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37435356"/>
        <w:docPartObj>
          <w:docPartGallery w:val="Cover Pages"/>
          <w:docPartUnique/>
        </w:docPartObj>
      </w:sdtPr>
      <w:sdtContent>
        <w:p w14:paraId="1855F884" w14:textId="755A016C" w:rsidR="00E128DF" w:rsidRDefault="00E128DF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52B996D" wp14:editId="64A9AA4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uppe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hteck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hteck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65F7F81" id="Gruppe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3ReJGoMFAAB8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htec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" path="m,l7312660,r,1129665l3619500,733425,,1091565,,xe" fillcolor="#156082 [3204]" stroked="f" strokeweight="1.5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hteck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" stroked="f" strokeweight="1.5pt">
                      <v:fill r:id="rId7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BF69B7E" wp14:editId="1EB81CF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8745855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feld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2DD94D8F" w14:textId="0B5612B0" w:rsidR="00E128DF" w:rsidRDefault="00E128DF">
                                    <w:pPr>
                                      <w:pStyle w:val="KeinLeerraum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Kainz Laurin</w:t>
                                    </w:r>
                                  </w:p>
                                </w:sdtContent>
                              </w:sdt>
                              <w:p w14:paraId="0481237F" w14:textId="5963F0CE" w:rsidR="00E128DF" w:rsidRDefault="00000000">
                                <w:pPr>
                                  <w:pStyle w:val="KeinLeerraum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-Mail"/>
                                    <w:tag w:val="E-Mail"/>
                                    <w:id w:val="942260680"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 w:rsidR="005C4E0C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>l.kainz@hak-bregenz.at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5BF69B7E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2" o:spid="_x0000_s1026" type="#_x0000_t202" style="position:absolute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2DD94D8F" w14:textId="0B5612B0" w:rsidR="00E128DF" w:rsidRDefault="00E128DF">
                              <w:pPr>
                                <w:pStyle w:val="KeinLeerraum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Kainz Laurin</w:t>
                              </w:r>
                            </w:p>
                          </w:sdtContent>
                        </w:sdt>
                        <w:p w14:paraId="0481237F" w14:textId="5963F0CE" w:rsidR="00E128DF" w:rsidRDefault="00E128DF">
                          <w:pPr>
                            <w:pStyle w:val="KeinLeerraum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-Mail"/>
                              <w:tag w:val="E-Mail"/>
                              <w:id w:val="942260680"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 w:rsidR="005C4E0C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>l.kainz@hak-bregenz.at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83C3B06" wp14:editId="59B1225B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feld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4FD23A" w14:textId="77777777" w:rsidR="00E128DF" w:rsidRDefault="00E128DF">
                                <w:pPr>
                                  <w:pStyle w:val="KeinLeerraum"/>
                                  <w:jc w:val="right"/>
                                  <w:rPr>
                                    <w:color w:val="156082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156082" w:themeColor="accent1"/>
                                    <w:sz w:val="28"/>
                                    <w:szCs w:val="28"/>
                                    <w:lang w:val="de-DE"/>
                                  </w:rPr>
                                  <w:t>Exposee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Exposee"/>
                                  <w:tag w:val=""/>
                                  <w:id w:val="1375273687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14:paraId="3C40D044" w14:textId="30175422" w:rsidR="00E128DF" w:rsidRDefault="005C4E0C">
                                    <w:pPr>
                                      <w:pStyle w:val="KeinLeerraum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 w:rsidRPr="005C4E0C"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Diese Anleitung beschreibt die Einrichtung eines WordPress-Shops in einer lokalen Entwicklungsumgebung.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83C3B06" id="Textfeld 33" o:spid="_x0000_s1027" type="#_x0000_t202" style="position:absolute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" filled="f" stroked="f" strokeweight=".5pt">
                    <v:textbox style="mso-fit-shape-to-text:t" inset="126pt,0,54pt,0">
                      <w:txbxContent>
                        <w:p w14:paraId="274FD23A" w14:textId="77777777" w:rsidR="00E128DF" w:rsidRDefault="00E128DF">
                          <w:pPr>
                            <w:pStyle w:val="KeinLeerraum"/>
                            <w:jc w:val="right"/>
                            <w:rPr>
                              <w:color w:val="156082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156082" w:themeColor="accent1"/>
                              <w:sz w:val="28"/>
                              <w:szCs w:val="28"/>
                              <w:lang w:val="de-DE"/>
                            </w:rPr>
                            <w:t>Exposee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Exposee"/>
                            <w:tag w:val=""/>
                            <w:id w:val="1375273687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14:paraId="3C40D044" w14:textId="30175422" w:rsidR="00E128DF" w:rsidRDefault="005C4E0C">
                              <w:pPr>
                                <w:pStyle w:val="KeinLeerraum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 w:rsidRPr="005C4E0C"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Diese Anleitung beschreibt die Einrichtung eines WordPress-Shops in einer lokalen Entwicklungsumgebung.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7FDA57" wp14:editId="72E8414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feld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B51798" w14:textId="4ACB6184" w:rsidR="00E128DF" w:rsidRDefault="00000000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Titel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E128DF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Wordpress Webshop einrichten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Untertitel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556FF94" w14:textId="59987EED" w:rsidR="00E128DF" w:rsidRDefault="00E128DF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Laurin Kainz, 3adb, 20.02.2026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7B7FDA57" id="Textfeld 34" o:spid="_x0000_s1028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" filled="f" stroked="f" strokeweight=".5pt">
                    <v:textbox inset="126pt,0,54pt,0">
                      <w:txbxContent>
                        <w:p w14:paraId="33B51798" w14:textId="4ACB6184" w:rsidR="00E128DF" w:rsidRDefault="00E128DF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Titel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Wordpress Webshop einrichten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Untertitel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4556FF94" w14:textId="59987EED" w:rsidR="00E128DF" w:rsidRDefault="00E128DF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Laurin Kainz, 3adb, 20.02.2026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9D13369" w14:textId="73D2DD50" w:rsidR="00E128DF" w:rsidRDefault="00E128DF">
          <w:r>
            <w:br w:type="page"/>
          </w:r>
        </w:p>
      </w:sdtContent>
    </w:sdt>
    <w:p w14:paraId="25030C91" w14:textId="1A376DF4" w:rsidR="005C4E0C" w:rsidRPr="005C4E0C" w:rsidRDefault="005C4E0C" w:rsidP="005C4E0C">
      <w:pPr>
        <w:jc w:val="center"/>
        <w:rPr>
          <w:b/>
          <w:bCs/>
          <w:sz w:val="36"/>
          <w:szCs w:val="36"/>
        </w:rPr>
      </w:pPr>
      <w:r w:rsidRPr="005C4E0C">
        <w:rPr>
          <w:b/>
          <w:bCs/>
          <w:sz w:val="36"/>
          <w:szCs w:val="36"/>
        </w:rPr>
        <w:lastRenderedPageBreak/>
        <w:t>Lokale WooCommerce-Installation mit XAMPP</w:t>
      </w:r>
    </w:p>
    <w:p w14:paraId="309C1E38" w14:textId="479B1F0D" w:rsidR="005C4E0C" w:rsidRPr="005C4E0C" w:rsidRDefault="005C4E0C" w:rsidP="005C4E0C">
      <w:pPr>
        <w:rPr>
          <w:b/>
          <w:bCs/>
        </w:rPr>
      </w:pPr>
      <w:r w:rsidRPr="005C4E0C">
        <w:rPr>
          <w:b/>
          <w:bCs/>
        </w:rPr>
        <w:t>1. Vorbereitung &amp; WordPress-Installation</w:t>
      </w:r>
    </w:p>
    <w:p w14:paraId="704018CB" w14:textId="77777777" w:rsidR="005C4E0C" w:rsidRPr="005C4E0C" w:rsidRDefault="005C4E0C" w:rsidP="005C4E0C">
      <w:pPr>
        <w:numPr>
          <w:ilvl w:val="0"/>
          <w:numId w:val="3"/>
        </w:numPr>
      </w:pPr>
      <w:r w:rsidRPr="005C4E0C">
        <w:rPr>
          <w:b/>
          <w:bCs/>
        </w:rPr>
        <w:t>Projekt-Setup:</w:t>
      </w:r>
      <w:r w:rsidRPr="005C4E0C">
        <w:t xml:space="preserve"> Kopiere den WordPress-Quellordner in das Verzeichnis htdocs deines XAMPP-Installation. Benenne den Ordner passend zu deinem Projekt um (z. B. mein-webshop).</w:t>
      </w:r>
    </w:p>
    <w:p w14:paraId="66040467" w14:textId="77777777" w:rsidR="005C4E0C" w:rsidRPr="005C4E0C" w:rsidRDefault="005C4E0C" w:rsidP="005C4E0C">
      <w:pPr>
        <w:numPr>
          <w:ilvl w:val="0"/>
          <w:numId w:val="3"/>
        </w:numPr>
      </w:pPr>
      <w:r w:rsidRPr="005C4E0C">
        <w:rPr>
          <w:b/>
          <w:bCs/>
        </w:rPr>
        <w:t>Bereinigung:</w:t>
      </w:r>
      <w:r w:rsidRPr="005C4E0C">
        <w:t xml:space="preserve"> Lösche die Datei wp-config-sample.php (oder eine vorhandene wp-config.php), um eine saubere Neuinstallation zu erzwingen.</w:t>
      </w:r>
    </w:p>
    <w:p w14:paraId="4329C98C" w14:textId="77777777" w:rsidR="005C4E0C" w:rsidRPr="005C4E0C" w:rsidRDefault="005C4E0C" w:rsidP="005C4E0C">
      <w:pPr>
        <w:numPr>
          <w:ilvl w:val="0"/>
          <w:numId w:val="3"/>
        </w:numPr>
      </w:pPr>
      <w:r w:rsidRPr="005C4E0C">
        <w:rPr>
          <w:b/>
          <w:bCs/>
        </w:rPr>
        <w:t>Datenbank:</w:t>
      </w:r>
      <w:r w:rsidRPr="005C4E0C">
        <w:t xml:space="preserve"> Öffne localhost/phpmyadmin und erstelle eine neue Datenbank mit dem Namen deines Projekts.</w:t>
      </w:r>
    </w:p>
    <w:p w14:paraId="3525C971" w14:textId="77777777" w:rsidR="005C4E0C" w:rsidRPr="005C4E0C" w:rsidRDefault="005C4E0C" w:rsidP="005C4E0C">
      <w:pPr>
        <w:numPr>
          <w:ilvl w:val="0"/>
          <w:numId w:val="3"/>
        </w:numPr>
      </w:pPr>
      <w:r w:rsidRPr="005C4E0C">
        <w:rPr>
          <w:b/>
          <w:bCs/>
        </w:rPr>
        <w:t>Installation:</w:t>
      </w:r>
      <w:r w:rsidRPr="005C4E0C">
        <w:t xml:space="preserve"> Rufe localhost/[projektname] im Browser auf und folge dem Installations-Assistenten.</w:t>
      </w:r>
    </w:p>
    <w:p w14:paraId="05ADB5C4" w14:textId="77777777" w:rsidR="005C4E0C" w:rsidRPr="005C4E0C" w:rsidRDefault="005C4E0C" w:rsidP="005C4E0C">
      <w:pPr>
        <w:rPr>
          <w:b/>
          <w:bCs/>
        </w:rPr>
      </w:pPr>
      <w:r w:rsidRPr="005C4E0C">
        <w:rPr>
          <w:b/>
          <w:bCs/>
        </w:rPr>
        <w:t>2. E-Commerce Konfiguration (WooCommerce)</w:t>
      </w:r>
    </w:p>
    <w:p w14:paraId="7422DF24" w14:textId="77777777" w:rsidR="005C4E0C" w:rsidRPr="005C4E0C" w:rsidRDefault="005C4E0C" w:rsidP="005C4E0C">
      <w:pPr>
        <w:numPr>
          <w:ilvl w:val="0"/>
          <w:numId w:val="4"/>
        </w:numPr>
      </w:pPr>
      <w:r w:rsidRPr="005C4E0C">
        <w:rPr>
          <w:b/>
          <w:bCs/>
        </w:rPr>
        <w:t>Plugin-Installation:</w:t>
      </w:r>
      <w:r w:rsidRPr="005C4E0C">
        <w:t xml:space="preserve"> Suche unter "Plugins" nach </w:t>
      </w:r>
      <w:r w:rsidRPr="005C4E0C">
        <w:rPr>
          <w:b/>
          <w:bCs/>
        </w:rPr>
        <w:t>WooCommerce</w:t>
      </w:r>
      <w:r w:rsidRPr="005C4E0C">
        <w:t xml:space="preserve"> (erkennbar am violetten Logo), installiere und aktiviere es.</w:t>
      </w:r>
    </w:p>
    <w:p w14:paraId="78D75818" w14:textId="77777777" w:rsidR="005C4E0C" w:rsidRPr="005C4E0C" w:rsidRDefault="005C4E0C" w:rsidP="005C4E0C">
      <w:pPr>
        <w:numPr>
          <w:ilvl w:val="0"/>
          <w:numId w:val="4"/>
        </w:numPr>
      </w:pPr>
      <w:r w:rsidRPr="005C4E0C">
        <w:rPr>
          <w:b/>
          <w:bCs/>
        </w:rPr>
        <w:t>Einrichtungs-Assistent:</w:t>
      </w:r>
      <w:r w:rsidRPr="005C4E0C">
        <w:t xml:space="preserve"> Folge dem offiziellen Guide. Gib die Geschäftsadresse an.</w:t>
      </w:r>
    </w:p>
    <w:p w14:paraId="785B7FD6" w14:textId="77777777" w:rsidR="005C4E0C" w:rsidRPr="005C4E0C" w:rsidRDefault="005C4E0C" w:rsidP="005C4E0C">
      <w:pPr>
        <w:numPr>
          <w:ilvl w:val="1"/>
          <w:numId w:val="4"/>
        </w:numPr>
      </w:pPr>
      <w:r w:rsidRPr="005C4E0C">
        <w:rPr>
          <w:i/>
          <w:iCs/>
        </w:rPr>
        <w:t>Hinweis für Testzwecke:</w:t>
      </w:r>
      <w:r w:rsidRPr="005C4E0C">
        <w:t xml:space="preserve"> Wähle die Option "Kleinunternehmer" bzw. "Keine USt.-ID", um die Steuerkonfiguration zu vereinfachen.</w:t>
      </w:r>
    </w:p>
    <w:p w14:paraId="69441CF7" w14:textId="77777777" w:rsidR="005C4E0C" w:rsidRPr="005C4E0C" w:rsidRDefault="005C4E0C" w:rsidP="005C4E0C">
      <w:pPr>
        <w:numPr>
          <w:ilvl w:val="0"/>
          <w:numId w:val="4"/>
        </w:numPr>
      </w:pPr>
      <w:r w:rsidRPr="005C4E0C">
        <w:rPr>
          <w:b/>
          <w:bCs/>
        </w:rPr>
        <w:t>Produktanlage:</w:t>
      </w:r>
      <w:r w:rsidRPr="005C4E0C">
        <w:t xml:space="preserve"> Erstelle unter "Produkte" deine ersten beiden Testartikel.</w:t>
      </w:r>
    </w:p>
    <w:p w14:paraId="7518230B" w14:textId="516F6B34" w:rsidR="005C4E0C" w:rsidRPr="005C4E0C" w:rsidRDefault="005C4E0C" w:rsidP="005C4E0C">
      <w:pPr>
        <w:numPr>
          <w:ilvl w:val="1"/>
          <w:numId w:val="4"/>
        </w:numPr>
      </w:pPr>
      <w:r w:rsidRPr="005C4E0C">
        <w:rPr>
          <w:b/>
          <w:bCs/>
        </w:rPr>
        <w:t>Produkt 1:</w:t>
      </w:r>
      <w:r w:rsidRPr="005C4E0C">
        <w:t xml:space="preserve"> </w:t>
      </w:r>
      <w:r w:rsidRPr="00206A1E">
        <w:rPr>
          <w:noProof/>
        </w:rPr>
        <w:drawing>
          <wp:inline distT="0" distB="0" distL="0" distR="0" wp14:anchorId="3A707CE9" wp14:editId="0FB5031B">
            <wp:extent cx="5760720" cy="2683510"/>
            <wp:effectExtent l="0" t="0" r="0" b="2540"/>
            <wp:docPr id="2035498497" name="Grafik 1" descr="Ein Bild, das Text, Software, Webseite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498497" name="Grafik 1" descr="Ein Bild, das Text, Software, Webseite, Schrift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4BBE" w14:textId="46A2EA06" w:rsidR="005C4E0C" w:rsidRPr="005C4E0C" w:rsidRDefault="005C4E0C" w:rsidP="005C4E0C">
      <w:pPr>
        <w:numPr>
          <w:ilvl w:val="1"/>
          <w:numId w:val="4"/>
        </w:numPr>
      </w:pPr>
      <w:r w:rsidRPr="005C4E0C">
        <w:rPr>
          <w:b/>
          <w:bCs/>
        </w:rPr>
        <w:lastRenderedPageBreak/>
        <w:t>Produkt 2:</w:t>
      </w:r>
      <w:r w:rsidRPr="005C4E0C">
        <w:t xml:space="preserve"> </w:t>
      </w:r>
      <w:r w:rsidRPr="00206A1E">
        <w:rPr>
          <w:noProof/>
        </w:rPr>
        <w:drawing>
          <wp:inline distT="0" distB="0" distL="0" distR="0" wp14:anchorId="3F789176" wp14:editId="5BDC25E0">
            <wp:extent cx="5760720" cy="2128520"/>
            <wp:effectExtent l="0" t="0" r="0" b="5080"/>
            <wp:docPr id="1367620906" name="Grafik 1" descr="Ein Bild, das Text, Schrift, Software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20906" name="Grafik 1" descr="Ein Bild, das Text, Schrift, Software, Zahl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0BF7">
        <w:t>+</w:t>
      </w:r>
    </w:p>
    <w:p w14:paraId="78377D7B" w14:textId="77777777" w:rsidR="005C4E0C" w:rsidRPr="005C4E0C" w:rsidRDefault="005C4E0C" w:rsidP="005C4E0C">
      <w:pPr>
        <w:rPr>
          <w:b/>
          <w:bCs/>
        </w:rPr>
      </w:pPr>
      <w:r w:rsidRPr="005C4E0C">
        <w:rPr>
          <w:b/>
          <w:bCs/>
        </w:rPr>
        <w:t>3. Design &amp; Theme-Verwaltung</w:t>
      </w:r>
    </w:p>
    <w:p w14:paraId="03D5C023" w14:textId="77777777" w:rsidR="005C4E0C" w:rsidRPr="005C4E0C" w:rsidRDefault="005C4E0C" w:rsidP="005C4E0C">
      <w:pPr>
        <w:numPr>
          <w:ilvl w:val="0"/>
          <w:numId w:val="5"/>
        </w:numPr>
      </w:pPr>
      <w:r w:rsidRPr="005C4E0C">
        <w:rPr>
          <w:b/>
          <w:bCs/>
        </w:rPr>
        <w:t>Theme-Auswahl:</w:t>
      </w:r>
      <w:r w:rsidRPr="005C4E0C">
        <w:t xml:space="preserve"> Wähle ein Design unter Design &gt; Themes.</w:t>
      </w:r>
    </w:p>
    <w:p w14:paraId="3A38BA49" w14:textId="77777777" w:rsidR="005C4E0C" w:rsidRPr="005C4E0C" w:rsidRDefault="005C4E0C" w:rsidP="005C4E0C">
      <w:pPr>
        <w:numPr>
          <w:ilvl w:val="1"/>
          <w:numId w:val="5"/>
        </w:numPr>
      </w:pPr>
      <w:r w:rsidRPr="005C4E0C">
        <w:rPr>
          <w:b/>
          <w:bCs/>
        </w:rPr>
        <w:t>Option A:</w:t>
      </w:r>
      <w:r w:rsidRPr="005C4E0C">
        <w:t xml:space="preserve"> Ein Standard-WordPress-Theme oder ein kostenloses Theme aus dem Repository.</w:t>
      </w:r>
    </w:p>
    <w:p w14:paraId="2D4F4582" w14:textId="77777777" w:rsidR="005C4E0C" w:rsidRPr="005C4E0C" w:rsidRDefault="005C4E0C" w:rsidP="005C4E0C">
      <w:pPr>
        <w:numPr>
          <w:ilvl w:val="1"/>
          <w:numId w:val="5"/>
        </w:numPr>
      </w:pPr>
      <w:r w:rsidRPr="005C4E0C">
        <w:rPr>
          <w:b/>
          <w:bCs/>
        </w:rPr>
        <w:t>Option B:</w:t>
      </w:r>
      <w:r w:rsidRPr="005C4E0C">
        <w:t xml:space="preserve"> Ein WooCommerce-spezifisches Theme (z. B. Storefront). Beachte, dass für einige offizielle Themes ein WooCommerce-Account zur Lizenzierung nötig ist.</w:t>
      </w:r>
    </w:p>
    <w:p w14:paraId="552A4E8A" w14:textId="5CF89F26" w:rsidR="005C4E0C" w:rsidRPr="005C4E0C" w:rsidRDefault="005C4E0C" w:rsidP="005C4E0C">
      <w:pPr>
        <w:numPr>
          <w:ilvl w:val="0"/>
          <w:numId w:val="5"/>
        </w:numPr>
      </w:pPr>
      <w:r w:rsidRPr="005C4E0C">
        <w:rPr>
          <w:b/>
          <w:bCs/>
        </w:rPr>
        <w:t>Manueller Upload:</w:t>
      </w:r>
      <w:r w:rsidRPr="005C4E0C">
        <w:t xml:space="preserve"> Falls du ein externes Theme nutzt, kopiere den Theme-Ordner manuell in das Verzeichnis: xampp/htdocs/[projektname]/wp-content/themes/</w:t>
      </w:r>
      <w:r w:rsidRPr="00D672F6">
        <w:rPr>
          <w:noProof/>
        </w:rPr>
        <w:drawing>
          <wp:inline distT="0" distB="0" distL="0" distR="0" wp14:anchorId="48FE6A38" wp14:editId="1531798B">
            <wp:extent cx="5760720" cy="459105"/>
            <wp:effectExtent l="0" t="0" r="0" b="0"/>
            <wp:docPr id="187294530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453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3D475" w14:textId="77777777" w:rsidR="005C4E0C" w:rsidRPr="005C4E0C" w:rsidRDefault="005C4E0C" w:rsidP="005C4E0C">
      <w:pPr>
        <w:numPr>
          <w:ilvl w:val="0"/>
          <w:numId w:val="5"/>
        </w:numPr>
      </w:pPr>
      <w:r w:rsidRPr="005C4E0C">
        <w:rPr>
          <w:b/>
          <w:bCs/>
        </w:rPr>
        <w:t>Aktivierung:</w:t>
      </w:r>
      <w:r w:rsidRPr="005C4E0C">
        <w:t xml:space="preserve"> Aktiviere das gewünschte Theme im WordPress-Dashboard und passe es über den Customizer an.</w:t>
      </w:r>
    </w:p>
    <w:p w14:paraId="3ACA5B8E" w14:textId="77777777" w:rsidR="005C4E0C" w:rsidRPr="005C4E0C" w:rsidRDefault="005C4E0C" w:rsidP="005C4E0C">
      <w:pPr>
        <w:rPr>
          <w:b/>
          <w:bCs/>
        </w:rPr>
      </w:pPr>
      <w:r w:rsidRPr="005C4E0C">
        <w:rPr>
          <w:b/>
          <w:bCs/>
        </w:rPr>
        <w:t>4. Abschluss der Shop-Einrichtung</w:t>
      </w:r>
    </w:p>
    <w:p w14:paraId="00272245" w14:textId="77777777" w:rsidR="005C4E0C" w:rsidRPr="005C4E0C" w:rsidRDefault="005C4E0C" w:rsidP="005C4E0C">
      <w:pPr>
        <w:numPr>
          <w:ilvl w:val="0"/>
          <w:numId w:val="6"/>
        </w:numPr>
      </w:pPr>
      <w:r w:rsidRPr="005C4E0C">
        <w:rPr>
          <w:b/>
          <w:bCs/>
        </w:rPr>
        <w:t>Zahlung &amp; Umsatz:</w:t>
      </w:r>
      <w:r w:rsidRPr="005C4E0C">
        <w:t xml:space="preserve"> Vervollständige die Angaben zu den Zahlungsmethoden in den WooCommerce-Einstellungen.</w:t>
      </w:r>
    </w:p>
    <w:p w14:paraId="785A4FB5" w14:textId="77777777" w:rsidR="005C4E0C" w:rsidRPr="005C4E0C" w:rsidRDefault="005C4E0C" w:rsidP="005C4E0C">
      <w:pPr>
        <w:numPr>
          <w:ilvl w:val="0"/>
          <w:numId w:val="6"/>
        </w:numPr>
      </w:pPr>
      <w:r w:rsidRPr="005C4E0C">
        <w:rPr>
          <w:b/>
          <w:bCs/>
        </w:rPr>
        <w:t>Versand:</w:t>
      </w:r>
      <w:r w:rsidRPr="005C4E0C">
        <w:t xml:space="preserve"> Konfiguriere die Versandzonen und Versandkosten als letzten technischen Schritt.</w:t>
      </w:r>
    </w:p>
    <w:p w14:paraId="3BB0DE1F" w14:textId="77777777" w:rsidR="005C4E0C" w:rsidRDefault="005C4E0C" w:rsidP="005C4E0C">
      <w:pPr>
        <w:numPr>
          <w:ilvl w:val="0"/>
          <w:numId w:val="6"/>
        </w:numPr>
      </w:pPr>
      <w:r w:rsidRPr="005C4E0C">
        <w:rPr>
          <w:b/>
          <w:bCs/>
        </w:rPr>
        <w:t>Live-Schaltung:</w:t>
      </w:r>
      <w:r w:rsidRPr="005C4E0C">
        <w:t xml:space="preserve"> Überprüfe alle Einstellungen und veröffentliche den Shop.</w:t>
      </w:r>
    </w:p>
    <w:p w14:paraId="6FAD0CBF" w14:textId="77777777" w:rsidR="005C4E0C" w:rsidRDefault="005C4E0C" w:rsidP="005C4E0C"/>
    <w:p w14:paraId="08100A37" w14:textId="77777777" w:rsidR="005C4E0C" w:rsidRPr="005C4E0C" w:rsidRDefault="005C4E0C" w:rsidP="005C4E0C"/>
    <w:p w14:paraId="06AD3936" w14:textId="77777777" w:rsidR="00D672F6" w:rsidRDefault="00D672F6" w:rsidP="005E06C6"/>
    <w:p w14:paraId="21CD0566" w14:textId="4F9C6B12" w:rsidR="005C4E0C" w:rsidRDefault="005C4E0C" w:rsidP="005C4E0C">
      <w:pPr>
        <w:jc w:val="center"/>
        <w:rPr>
          <w:b/>
          <w:bCs/>
          <w:sz w:val="36"/>
          <w:szCs w:val="36"/>
        </w:rPr>
      </w:pPr>
      <w:r w:rsidRPr="005C4E0C">
        <w:rPr>
          <w:b/>
          <w:bCs/>
          <w:sz w:val="36"/>
          <w:szCs w:val="36"/>
        </w:rPr>
        <w:lastRenderedPageBreak/>
        <w:t>Testergebnis</w:t>
      </w:r>
    </w:p>
    <w:p w14:paraId="2B81EA13" w14:textId="5C6D9149" w:rsidR="005C4E0C" w:rsidRDefault="005C4E0C" w:rsidP="005C4E0C">
      <w:pPr>
        <w:rPr>
          <w:b/>
          <w:bCs/>
          <w:sz w:val="36"/>
          <w:szCs w:val="36"/>
        </w:rPr>
      </w:pPr>
      <w:r w:rsidRPr="005C4E0C">
        <w:rPr>
          <w:b/>
          <w:bCs/>
          <w:noProof/>
          <w:sz w:val="36"/>
          <w:szCs w:val="36"/>
        </w:rPr>
        <w:drawing>
          <wp:inline distT="0" distB="0" distL="0" distR="0" wp14:anchorId="726B8824" wp14:editId="131C30A1">
            <wp:extent cx="5760720" cy="3643630"/>
            <wp:effectExtent l="0" t="0" r="0" b="0"/>
            <wp:docPr id="1136398459" name="Grafik 1" descr="Ein Bild, das Tex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398459" name="Grafik 1" descr="Ein Bild, das Text, Screenshot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308B" w14:textId="75AB2E87" w:rsidR="005C4E0C" w:rsidRDefault="005C4E0C" w:rsidP="005C4E0C">
      <w:pPr>
        <w:rPr>
          <w:sz w:val="36"/>
          <w:szCs w:val="36"/>
        </w:rPr>
      </w:pPr>
      <w:r w:rsidRPr="005C4E0C">
        <w:rPr>
          <w:noProof/>
          <w:sz w:val="36"/>
          <w:szCs w:val="36"/>
        </w:rPr>
        <w:drawing>
          <wp:inline distT="0" distB="0" distL="0" distR="0" wp14:anchorId="4324EA6D" wp14:editId="3FBE9BA0">
            <wp:extent cx="5760720" cy="3606165"/>
            <wp:effectExtent l="0" t="0" r="0" b="0"/>
            <wp:docPr id="1718091661" name="Grafik 1" descr="Ein Bild, das Text, Screenshot, Schrift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91661" name="Grafik 1" descr="Ein Bild, das Text, Screenshot, Schrift, Design enthält.&#10;&#10;KI-generierte Inhalte können fehlerhaft sei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9F4F" w14:textId="424B5364" w:rsidR="005C4E0C" w:rsidRDefault="005C4E0C" w:rsidP="005C4E0C">
      <w:pPr>
        <w:rPr>
          <w:sz w:val="36"/>
          <w:szCs w:val="36"/>
        </w:rPr>
      </w:pPr>
      <w:r w:rsidRPr="005C4E0C">
        <w:rPr>
          <w:noProof/>
          <w:sz w:val="36"/>
          <w:szCs w:val="36"/>
        </w:rPr>
        <w:lastRenderedPageBreak/>
        <w:drawing>
          <wp:inline distT="0" distB="0" distL="0" distR="0" wp14:anchorId="5ECAF406" wp14:editId="2EB2073B">
            <wp:extent cx="5760720" cy="3751580"/>
            <wp:effectExtent l="0" t="0" r="0" b="1270"/>
            <wp:docPr id="675067704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067704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40D3C" w14:textId="3C2ECA70" w:rsidR="00022294" w:rsidRPr="0043753B" w:rsidRDefault="00022294" w:rsidP="00022294">
      <w:pPr>
        <w:rPr>
          <w:sz w:val="28"/>
          <w:szCs w:val="28"/>
        </w:rPr>
      </w:pPr>
      <w:r w:rsidRPr="0043753B">
        <w:rPr>
          <w:b/>
          <w:bCs/>
          <w:sz w:val="28"/>
          <w:szCs w:val="28"/>
        </w:rPr>
        <w:t>Ergebnis:</w:t>
      </w:r>
      <w:r w:rsidRPr="0043753B">
        <w:rPr>
          <w:sz w:val="28"/>
          <w:szCs w:val="28"/>
        </w:rPr>
        <w:t xml:space="preserve"> Es gab kaum Probleme bis auf die Maintances die zu lösen sind durch: Xampp Ordner öffnen </w:t>
      </w:r>
      <w:r w:rsidRPr="0043753B">
        <w:rPr>
          <w:sz w:val="28"/>
          <w:szCs w:val="28"/>
        </w:rPr>
        <w:sym w:font="Wingdings" w:char="F0E8"/>
      </w:r>
      <w:r w:rsidR="0055145B" w:rsidRPr="0043753B">
        <w:rPr>
          <w:sz w:val="28"/>
          <w:szCs w:val="28"/>
        </w:rPr>
        <w:t xml:space="preserve"> wordpress Ordner öffnen </w:t>
      </w:r>
      <w:r w:rsidR="0055145B" w:rsidRPr="0043753B">
        <w:rPr>
          <w:sz w:val="28"/>
          <w:szCs w:val="28"/>
        </w:rPr>
        <w:sym w:font="Wingdings" w:char="F0E8"/>
      </w:r>
      <w:r w:rsidR="0055145B" w:rsidRPr="0043753B">
        <w:rPr>
          <w:sz w:val="28"/>
          <w:szCs w:val="28"/>
        </w:rPr>
        <w:t xml:space="preserve"> dort Datei .maintance löschen</w:t>
      </w:r>
    </w:p>
    <w:p w14:paraId="016FC9D7" w14:textId="1A38491D" w:rsidR="0043753B" w:rsidRDefault="0043753B" w:rsidP="0043753B">
      <w:pPr>
        <w:jc w:val="center"/>
        <w:rPr>
          <w:b/>
          <w:bCs/>
          <w:sz w:val="36"/>
          <w:szCs w:val="36"/>
        </w:rPr>
      </w:pPr>
      <w:r w:rsidRPr="0043753B">
        <w:rPr>
          <w:b/>
          <w:bCs/>
          <w:sz w:val="36"/>
          <w:szCs w:val="36"/>
        </w:rPr>
        <w:t>Reflexion</w:t>
      </w:r>
    </w:p>
    <w:p w14:paraId="1A70AFC3" w14:textId="77777777" w:rsidR="00A455E6" w:rsidRPr="00A455E6" w:rsidRDefault="00A455E6" w:rsidP="00A455E6">
      <w:pPr>
        <w:rPr>
          <w:sz w:val="28"/>
          <w:szCs w:val="28"/>
        </w:rPr>
      </w:pPr>
      <w:r w:rsidRPr="00A455E6">
        <w:rPr>
          <w:b/>
          <w:bCs/>
          <w:sz w:val="28"/>
          <w:szCs w:val="28"/>
        </w:rPr>
        <w:t>Was war einfach?</w:t>
      </w:r>
      <w:r w:rsidRPr="00A455E6">
        <w:rPr>
          <w:sz w:val="28"/>
          <w:szCs w:val="28"/>
        </w:rPr>
        <w:t xml:space="preserve"> Die Grundinstallation von WordPress und das Hinzufügen des WooCommerce-Plugins über das Dashboard waren intuitiv und schnell erledigt.</w:t>
      </w:r>
    </w:p>
    <w:p w14:paraId="045C65F9" w14:textId="4B5DF966" w:rsidR="00A455E6" w:rsidRPr="0043753B" w:rsidRDefault="00A455E6" w:rsidP="00A455E6">
      <w:pPr>
        <w:rPr>
          <w:sz w:val="28"/>
          <w:szCs w:val="28"/>
        </w:rPr>
      </w:pPr>
      <w:r w:rsidRPr="00A455E6">
        <w:rPr>
          <w:b/>
          <w:bCs/>
          <w:sz w:val="28"/>
          <w:szCs w:val="28"/>
        </w:rPr>
        <w:t>Was war schwierig?</w:t>
      </w:r>
      <w:r w:rsidRPr="00A455E6">
        <w:rPr>
          <w:sz w:val="28"/>
          <w:szCs w:val="28"/>
        </w:rPr>
        <w:t xml:space="preserve"> </w:t>
      </w:r>
      <w:r w:rsidRPr="0043753B">
        <w:rPr>
          <w:sz w:val="28"/>
          <w:szCs w:val="28"/>
        </w:rPr>
        <w:t xml:space="preserve">Es gab kaum Probleme bis auf die Maintances </w:t>
      </w:r>
      <w:r>
        <w:rPr>
          <w:sz w:val="28"/>
          <w:szCs w:val="28"/>
        </w:rPr>
        <w:t>und die Ust. berechnung</w:t>
      </w:r>
    </w:p>
    <w:p w14:paraId="386C8810" w14:textId="03EBA8CB" w:rsidR="00A455E6" w:rsidRPr="00A455E6" w:rsidRDefault="00A455E6" w:rsidP="00A455E6">
      <w:pPr>
        <w:rPr>
          <w:sz w:val="28"/>
          <w:szCs w:val="28"/>
        </w:rPr>
      </w:pPr>
      <w:r w:rsidRPr="00A455E6">
        <w:rPr>
          <w:b/>
          <w:bCs/>
          <w:sz w:val="28"/>
          <w:szCs w:val="28"/>
        </w:rPr>
        <w:t>Wofür könnte ein Webshop im echten Leben genutzt werden?</w:t>
      </w:r>
      <w:r w:rsidRPr="00A455E6">
        <w:rPr>
          <w:sz w:val="28"/>
          <w:szCs w:val="28"/>
        </w:rPr>
        <w:t xml:space="preserve"> Ein Webshop dient kleinen Unternehmen zum weltweiten Verkauf physischer Waren oder digitalen Contents</w:t>
      </w:r>
      <w:r w:rsidR="00276540">
        <w:rPr>
          <w:sz w:val="28"/>
          <w:szCs w:val="28"/>
        </w:rPr>
        <w:t xml:space="preserve"> </w:t>
      </w:r>
      <w:r w:rsidRPr="00A455E6">
        <w:rPr>
          <w:sz w:val="28"/>
          <w:szCs w:val="28"/>
        </w:rPr>
        <w:t>ohne teure Ladenmiete.</w:t>
      </w:r>
    </w:p>
    <w:p w14:paraId="30057ED7" w14:textId="77777777" w:rsidR="0043753B" w:rsidRPr="0043753B" w:rsidRDefault="0043753B" w:rsidP="0043753B">
      <w:pPr>
        <w:rPr>
          <w:sz w:val="28"/>
          <w:szCs w:val="28"/>
        </w:rPr>
      </w:pPr>
    </w:p>
    <w:sectPr w:rsidR="0043753B" w:rsidRPr="0043753B" w:rsidSect="00E128DF"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5259F"/>
    <w:multiLevelType w:val="hybridMultilevel"/>
    <w:tmpl w:val="DFA08D4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4477D"/>
    <w:multiLevelType w:val="multilevel"/>
    <w:tmpl w:val="7FB4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E73C31"/>
    <w:multiLevelType w:val="multilevel"/>
    <w:tmpl w:val="E47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01AF7"/>
    <w:multiLevelType w:val="multilevel"/>
    <w:tmpl w:val="5F8A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C65D2"/>
    <w:multiLevelType w:val="hybridMultilevel"/>
    <w:tmpl w:val="0DE8DE5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C16E3"/>
    <w:multiLevelType w:val="multilevel"/>
    <w:tmpl w:val="5838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809982">
    <w:abstractNumId w:val="4"/>
  </w:num>
  <w:num w:numId="2" w16cid:durableId="953748077">
    <w:abstractNumId w:val="0"/>
  </w:num>
  <w:num w:numId="3" w16cid:durableId="1379934545">
    <w:abstractNumId w:val="5"/>
  </w:num>
  <w:num w:numId="4" w16cid:durableId="1257396237">
    <w:abstractNumId w:val="2"/>
  </w:num>
  <w:num w:numId="5" w16cid:durableId="259874727">
    <w:abstractNumId w:val="1"/>
  </w:num>
  <w:num w:numId="6" w16cid:durableId="405230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DF"/>
    <w:rsid w:val="00022294"/>
    <w:rsid w:val="00190BF7"/>
    <w:rsid w:val="00206A1E"/>
    <w:rsid w:val="00276540"/>
    <w:rsid w:val="00341BF9"/>
    <w:rsid w:val="0043753B"/>
    <w:rsid w:val="0055145B"/>
    <w:rsid w:val="005C02DF"/>
    <w:rsid w:val="005C4E0C"/>
    <w:rsid w:val="005E06C6"/>
    <w:rsid w:val="0078499F"/>
    <w:rsid w:val="00A455E6"/>
    <w:rsid w:val="00A76A54"/>
    <w:rsid w:val="00B957A4"/>
    <w:rsid w:val="00D672F6"/>
    <w:rsid w:val="00E1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DDF0"/>
  <w15:chartTrackingRefBased/>
  <w15:docId w15:val="{E666A37B-4408-4795-8E01-9E78D87D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55E6"/>
  </w:style>
  <w:style w:type="paragraph" w:styleId="berschrift1">
    <w:name w:val="heading 1"/>
    <w:basedOn w:val="Standard"/>
    <w:next w:val="Standard"/>
    <w:link w:val="berschrift1Zchn"/>
    <w:uiPriority w:val="9"/>
    <w:qFormat/>
    <w:rsid w:val="00E12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12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2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2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2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2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2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2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2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2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12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2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28D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28D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28D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28D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28D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28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2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2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2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2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28D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28D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28D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2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28D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28DF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E128DF"/>
    <w:pPr>
      <w:spacing w:after="0" w:line="240" w:lineRule="auto"/>
    </w:pPr>
    <w:rPr>
      <w:rFonts w:eastAsiaTheme="minorEastAsia"/>
      <w:kern w:val="0"/>
      <w:sz w:val="22"/>
      <w:szCs w:val="22"/>
      <w:lang w:eastAsia="de-AT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128DF"/>
    <w:rPr>
      <w:rFonts w:eastAsiaTheme="minorEastAsia"/>
      <w:kern w:val="0"/>
      <w:sz w:val="22"/>
      <w:szCs w:val="22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Diese Anleitung beschreibt die Einrichtung eines WordPress-Shops in einer lokalen Entwicklungsumgebung.</Abstract>
  <CompanyAddress/>
  <CompanyPhone/>
  <CompanyFax/>
  <CompanyEmail>l.kainz@hak-bregenz.at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352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Wordpress Webshop einrichten</dc:title>
  <dc:subject>Laurin Kainz, 3adb, 20.02.2026</dc:subject>
  <dc:creator>Kainz Laurin</dc:creator>
  <cp:keywords/>
  <dc:description/>
  <cp:lastModifiedBy>Kainz Laurin</cp:lastModifiedBy>
  <cp:revision>8</cp:revision>
  <dcterms:created xsi:type="dcterms:W3CDTF">2026-02-20T13:13:00Z</dcterms:created>
  <dcterms:modified xsi:type="dcterms:W3CDTF">2026-03-13T13:52:00Z</dcterms:modified>
</cp:coreProperties>
</file>